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59" w:rsidRPr="001169BC" w:rsidRDefault="00B12959" w:rsidP="00B12959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HEATING &amp; COOLING MATRIX 2017</w:t>
      </w:r>
    </w:p>
    <w:tbl>
      <w:tblPr>
        <w:tblW w:w="9900" w:type="dxa"/>
        <w:tblInd w:w="-252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80"/>
        <w:gridCol w:w="990"/>
        <w:gridCol w:w="990"/>
        <w:gridCol w:w="360"/>
        <w:gridCol w:w="1564"/>
        <w:gridCol w:w="56"/>
        <w:gridCol w:w="1024"/>
        <w:gridCol w:w="56"/>
        <w:gridCol w:w="1024"/>
        <w:gridCol w:w="56"/>
        <w:gridCol w:w="844"/>
        <w:gridCol w:w="56"/>
        <w:gridCol w:w="810"/>
        <w:gridCol w:w="34"/>
        <w:gridCol w:w="956"/>
      </w:tblGrid>
      <w:tr w:rsidR="00B12959" w:rsidRPr="00E0170B" w:rsidTr="00026FF2">
        <w:trPr>
          <w:trHeight w:val="255"/>
        </w:trPr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Calibri" w:hAnsi="Calibri" w:cs="Calibri"/>
                <w:u w:val="single"/>
              </w:rPr>
              <w:br w:type="page"/>
            </w:r>
            <w:r w:rsidRPr="00E0170B">
              <w:rPr>
                <w:rFonts w:ascii="Calibri" w:hAnsi="Calibri" w:cs="Calibri"/>
                <w:b/>
                <w:u w:val="single"/>
              </w:rPr>
              <w:t>Updated</w:t>
            </w:r>
            <w:r w:rsidRPr="00E0170B">
              <w:rPr>
                <w:rFonts w:ascii="Calibri" w:hAnsi="Calibri" w:cs="Calibri"/>
                <w:u w:val="single"/>
              </w:rPr>
              <w:t xml:space="preserve"> </w:t>
            </w:r>
            <w:r w:rsidRPr="00AA42AD">
              <w:rPr>
                <w:rFonts w:ascii="Calibri" w:hAnsi="Calibri" w:cs="Calibri"/>
                <w:b/>
                <w:u w:val="single"/>
              </w:rPr>
              <w:t>201</w:t>
            </w:r>
            <w:r>
              <w:rPr>
                <w:rFonts w:ascii="Calibri" w:hAnsi="Calibri" w:cs="Calibri"/>
                <w:b/>
                <w:u w:val="single"/>
              </w:rPr>
              <w:t>7</w:t>
            </w:r>
            <w:r w:rsidRPr="00AA42AD">
              <w:rPr>
                <w:rFonts w:ascii="Calibri" w:hAnsi="Calibri" w:cs="Calibri"/>
                <w:b/>
                <w:u w:val="single"/>
              </w:rPr>
              <w:t xml:space="preserve"> Poverty</w:t>
            </w:r>
            <w:r w:rsidRPr="00E0170B">
              <w:rPr>
                <w:rFonts w:ascii="Calibri" w:hAnsi="Calibri" w:cs="Calibri"/>
                <w:u w:val="single"/>
              </w:rPr>
              <w:t xml:space="preserve"> &amp; </w:t>
            </w: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State Median Guidelines (DOL)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Point Assignment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959" w:rsidRPr="00E0170B" w:rsidTr="00026FF2">
        <w:trPr>
          <w:trHeight w:val="495"/>
        </w:trPr>
        <w:tc>
          <w:tcPr>
            <w:tcW w:w="30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(Lower 48 Contiguous States)</w:t>
            </w:r>
          </w:p>
          <w:p w:rsidR="00B12959" w:rsidRPr="00AA42AD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AA42A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u w:val="single"/>
              </w:rPr>
              <w:t>12 Months</w:t>
            </w:r>
          </w:p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left w:val="single" w:sz="18" w:space="0" w:color="auto"/>
            </w:tcBorders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Income Level</w:t>
            </w:r>
          </w:p>
        </w:tc>
        <w:tc>
          <w:tcPr>
            <w:tcW w:w="1080" w:type="dxa"/>
            <w:gridSpan w:val="2"/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$0  to $6,000</w:t>
            </w:r>
          </w:p>
        </w:tc>
        <w:tc>
          <w:tcPr>
            <w:tcW w:w="1080" w:type="dxa"/>
            <w:gridSpan w:val="2"/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$6,001 to $12,000</w:t>
            </w:r>
          </w:p>
        </w:tc>
        <w:tc>
          <w:tcPr>
            <w:tcW w:w="900" w:type="dxa"/>
            <w:gridSpan w:val="2"/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$12,001 to $18,000</w:t>
            </w:r>
          </w:p>
        </w:tc>
        <w:tc>
          <w:tcPr>
            <w:tcW w:w="900" w:type="dxa"/>
            <w:gridSpan w:val="3"/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$18,001 and</w:t>
            </w:r>
          </w:p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over</w:t>
            </w:r>
          </w:p>
        </w:tc>
        <w:tc>
          <w:tcPr>
            <w:tcW w:w="956" w:type="dxa"/>
            <w:tcBorders>
              <w:right w:val="single" w:sz="18" w:space="0" w:color="auto"/>
            </w:tcBorders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959" w:rsidRPr="00E0170B" w:rsidTr="00026FF2">
        <w:trPr>
          <w:trHeight w:val="918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 in House hold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150% to Poverty  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60% OK State Median  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Fuel Type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4 Propane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3         Gas</w:t>
            </w: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2  Electric</w:t>
            </w:r>
          </w:p>
        </w:tc>
        <w:tc>
          <w:tcPr>
            <w:tcW w:w="900" w:type="dxa"/>
            <w:gridSpan w:val="3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1         Wood</w:t>
            </w:r>
          </w:p>
        </w:tc>
        <w:tc>
          <w:tcPr>
            <w:tcW w:w="956" w:type="dxa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$19,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# of Bedrooms  +1 Each bedroom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3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959" w:rsidRPr="00E0170B" w:rsidTr="00026FF2">
        <w:trPr>
          <w:trHeight w:val="73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26,149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Total Number in Household           (+1 each person)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gridSpan w:val="3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$32,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Special Conditions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Elder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Disabled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Child under 5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Veteran</w:t>
            </w:r>
          </w:p>
        </w:tc>
        <w:tc>
          <w:tcPr>
            <w:tcW w:w="9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Crisis </w:t>
            </w: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$38,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24" w:type="dxa"/>
            <w:gridSpan w:val="5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170B">
              <w:rPr>
                <w:rFonts w:ascii="Calibri" w:hAnsi="Calibri" w:cs="Calibri"/>
                <w:b/>
                <w:bCs/>
                <w:sz w:val="18"/>
                <w:szCs w:val="18"/>
              </w:rPr>
              <w:t>Add +1 per Each Applicable Special Condition</w:t>
            </w: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3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$44,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List:</w:t>
            </w: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tabs>
                <w:tab w:val="left" w:pos="159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$50,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1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ind w:right="-10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55,095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2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61,335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3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67,575</w:t>
            </w: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4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255"/>
        </w:trPr>
        <w:tc>
          <w:tcPr>
            <w:tcW w:w="1080" w:type="dxa"/>
            <w:tcBorders>
              <w:lef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$73,815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  <w:gridSpan w:val="2"/>
            <w:tcBorders>
              <w:lef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5</w:t>
            </w: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810" w:type="dxa"/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B12959" w:rsidRPr="00E0170B" w:rsidTr="00026FF2">
        <w:trPr>
          <w:trHeight w:val="735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FR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overty</w:t>
            </w: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12959" w:rsidRPr="00E0170B" w:rsidRDefault="00B12959" w:rsidP="00B12959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Hhld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11+ add per member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01/01/15</w:t>
            </w:r>
          </w:p>
          <w:p w:rsidR="00B12959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</w:t>
            </w:r>
          </w:p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$6,240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$n/a</w:t>
            </w:r>
          </w:p>
        </w:tc>
        <w:tc>
          <w:tcPr>
            <w:tcW w:w="3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B12959" w:rsidRPr="00E0170B" w:rsidRDefault="00B12959" w:rsidP="00026FF2">
            <w:pPr>
              <w:shd w:val="clear" w:color="auto" w:fill="F3F3F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0170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6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  <w:tc>
          <w:tcPr>
            <w:tcW w:w="99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bottom"/>
          </w:tcPr>
          <w:p w:rsidR="00B12959" w:rsidRPr="00E0170B" w:rsidRDefault="00B12959" w:rsidP="00026FF2">
            <w:pPr>
              <w:shd w:val="clear" w:color="auto" w:fill="F3F3F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170B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</w:p>
        </w:tc>
      </w:tr>
    </w:tbl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  <w:u w:val="single"/>
        </w:rPr>
      </w:pPr>
      <w:r w:rsidRPr="00E0170B">
        <w:rPr>
          <w:b/>
          <w:sz w:val="20"/>
          <w:szCs w:val="20"/>
        </w:rPr>
        <w:t>Estimated Annual Income – 12 Months Total:</w:t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</w:rPr>
        <w:t xml:space="preserve"> to Median Income</w:t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  <w:u w:val="single"/>
        </w:rPr>
        <w:tab/>
        <w:t>%</w:t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 xml:space="preserve">Categorically eligible-Circle: </w:t>
      </w:r>
      <w:r w:rsidRPr="00E0170B">
        <w:rPr>
          <w:b/>
          <w:sz w:val="20"/>
          <w:szCs w:val="20"/>
        </w:rPr>
        <w:tab/>
        <w:t xml:space="preserve">SS-D; Veterans Disability; DHS-FS/SNAP; USDA-Commodities; </w:t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ab/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>List Exclu</w:t>
      </w:r>
      <w:r>
        <w:rPr>
          <w:b/>
          <w:sz w:val="20"/>
          <w:szCs w:val="20"/>
        </w:rPr>
        <w:t xml:space="preserve">ded Income - Show Calculations </w:t>
      </w:r>
      <w:r w:rsidRPr="00E0170B">
        <w:rPr>
          <w:b/>
          <w:sz w:val="20"/>
          <w:szCs w:val="20"/>
        </w:rPr>
        <w:t>=</w:t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ab/>
      </w:r>
    </w:p>
    <w:p w:rsidR="00B12959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 xml:space="preserve">List Included Income – Show Calculations = </w:t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 xml:space="preserve">Verification Other Assistance Not Previously Rendered This Season </w:t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Phone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Fax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Self Identification</w:t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DHS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Other Tribal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>Other Social Service Agency</w:t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>------------------------------------------------------------------------------------------------------------------------------------</w:t>
      </w:r>
    </w:p>
    <w:p w:rsidR="00B12959" w:rsidRPr="00E0170B" w:rsidRDefault="00B12959" w:rsidP="00B12959">
      <w:pP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>Formula / Calculation of Assistance</w:t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  <w:t>Income Level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  <w:t>Fuel Type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</w:r>
      <w:r>
        <w:rPr>
          <w:sz w:val="20"/>
          <w:szCs w:val="20"/>
        </w:rPr>
        <w:t># of Bedrooms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  <w:t>Household Number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  <w:t>Special Conditions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double"/>
        </w:rPr>
        <w:tab/>
      </w:r>
      <w:r w:rsidRPr="00E0170B">
        <w:rPr>
          <w:sz w:val="20"/>
          <w:szCs w:val="20"/>
          <w:u w:val="double"/>
        </w:rPr>
        <w:tab/>
      </w:r>
      <w:r w:rsidRPr="00E0170B">
        <w:rPr>
          <w:sz w:val="20"/>
          <w:szCs w:val="20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</w:rPr>
      </w:pPr>
      <w:r w:rsidRPr="00E0170B">
        <w:rPr>
          <w:sz w:val="20"/>
          <w:szCs w:val="20"/>
        </w:rPr>
        <w:tab/>
        <w:t>Total Points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</w:rPr>
        <w:tab/>
      </w:r>
      <w:proofErr w:type="gramStart"/>
      <w:r w:rsidRPr="00E0170B">
        <w:rPr>
          <w:sz w:val="20"/>
          <w:szCs w:val="20"/>
        </w:rPr>
        <w:t>X  $</w:t>
      </w:r>
      <w:proofErr w:type="gramEnd"/>
      <w:r w:rsidRPr="00E0170B">
        <w:rPr>
          <w:sz w:val="20"/>
          <w:szCs w:val="20"/>
        </w:rPr>
        <w:t>5.00 =</w:t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</w:r>
    </w:p>
    <w:p w:rsidR="00B12959" w:rsidRPr="00E0170B" w:rsidRDefault="00B12959" w:rsidP="00B12959">
      <w:pPr>
        <w:shd w:val="clear" w:color="auto" w:fill="F3F3F3"/>
        <w:rPr>
          <w:sz w:val="20"/>
          <w:szCs w:val="20"/>
          <w:u w:val="single"/>
        </w:rPr>
      </w:pP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</w:rPr>
        <w:tab/>
      </w:r>
      <w:r w:rsidRPr="00E0170B">
        <w:rPr>
          <w:sz w:val="20"/>
          <w:szCs w:val="20"/>
          <w:u w:val="single"/>
        </w:rPr>
        <w:t>Plus    +</w:t>
      </w:r>
      <w:r w:rsidRPr="00E0170B">
        <w:rPr>
          <w:sz w:val="20"/>
          <w:szCs w:val="20"/>
          <w:u w:val="single"/>
        </w:rPr>
        <w:tab/>
      </w:r>
      <w:r w:rsidRPr="00E0170B">
        <w:rPr>
          <w:sz w:val="20"/>
          <w:szCs w:val="20"/>
          <w:u w:val="single"/>
        </w:rPr>
        <w:tab/>
        <w:t>$</w:t>
      </w:r>
      <w:r w:rsidR="002836C8">
        <w:rPr>
          <w:sz w:val="20"/>
          <w:szCs w:val="20"/>
          <w:u w:val="single"/>
        </w:rPr>
        <w:t>100</w:t>
      </w:r>
      <w:r w:rsidRPr="00E0170B">
        <w:rPr>
          <w:sz w:val="20"/>
          <w:szCs w:val="20"/>
          <w:u w:val="single"/>
        </w:rPr>
        <w:t xml:space="preserve">.00 base </w:t>
      </w:r>
      <w:r w:rsidRPr="00E0170B">
        <w:rPr>
          <w:sz w:val="20"/>
          <w:szCs w:val="20"/>
          <w:u w:val="single"/>
        </w:rPr>
        <w:tab/>
      </w:r>
    </w:p>
    <w:p w:rsidR="00B12959" w:rsidRPr="00E0170B" w:rsidRDefault="00B12959" w:rsidP="00B12959">
      <w:pPr>
        <w:shd w:val="clear" w:color="auto" w:fill="F3F3F3"/>
        <w:jc w:val="right"/>
        <w:rPr>
          <w:sz w:val="20"/>
          <w:szCs w:val="20"/>
          <w:u w:val="single"/>
        </w:rPr>
      </w:pPr>
      <w:r w:rsidRPr="00E0170B">
        <w:rPr>
          <w:sz w:val="20"/>
          <w:szCs w:val="20"/>
          <w:u w:val="single"/>
        </w:rPr>
        <w:t>MAXIMUM ASSISTANCE PER SEASON - $400</w:t>
      </w:r>
    </w:p>
    <w:p w:rsidR="00B12959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>DETERMINATION:</w:t>
      </w:r>
      <w:r w:rsidRPr="00E0170B">
        <w:rPr>
          <w:b/>
          <w:sz w:val="20"/>
          <w:szCs w:val="20"/>
        </w:rPr>
        <w:tab/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</w:rPr>
        <w:t xml:space="preserve"> Eligible / Approved</w:t>
      </w:r>
      <w:r w:rsidRPr="00E0170B">
        <w:rPr>
          <w:b/>
          <w:sz w:val="20"/>
          <w:szCs w:val="20"/>
        </w:rPr>
        <w:tab/>
      </w:r>
    </w:p>
    <w:p w:rsidR="00B12959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caps/>
          <w:sz w:val="20"/>
          <w:szCs w:val="20"/>
        </w:rPr>
        <w:t xml:space="preserve"> ________In-eligible:</w:t>
      </w:r>
      <w:r>
        <w:rPr>
          <w:b/>
          <w:sz w:val="20"/>
          <w:szCs w:val="20"/>
        </w:rPr>
        <w:t xml:space="preserve">  </w:t>
      </w:r>
      <w:r w:rsidRPr="00E0170B">
        <w:rPr>
          <w:b/>
          <w:sz w:val="20"/>
          <w:szCs w:val="20"/>
        </w:rPr>
        <w:t>Circle Reason(s):</w:t>
      </w:r>
      <w:r w:rsidRPr="00E0170B">
        <w:rPr>
          <w:b/>
          <w:sz w:val="20"/>
          <w:szCs w:val="20"/>
        </w:rPr>
        <w:tab/>
        <w:t>Over Income</w:t>
      </w:r>
      <w:r w:rsidRPr="00CB00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>Non-Native Household</w:t>
      </w:r>
      <w:r w:rsidRPr="00CB00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p w:rsidR="00B12959" w:rsidRPr="00E0170B" w:rsidRDefault="00B12959" w:rsidP="00B12959">
      <w:pPr>
        <w:pBdr>
          <w:top w:val="single" w:sz="8" w:space="1" w:color="auto"/>
          <w:left w:val="single" w:sz="8" w:space="18" w:color="auto"/>
          <w:bottom w:val="single" w:sz="8" w:space="1" w:color="auto"/>
          <w:right w:val="single" w:sz="8" w:space="4" w:color="auto"/>
        </w:pBdr>
        <w:shd w:val="clear" w:color="auto" w:fill="F3F3F3"/>
        <w:rPr>
          <w:b/>
          <w:sz w:val="20"/>
          <w:szCs w:val="20"/>
        </w:rPr>
      </w:pPr>
      <w:r w:rsidRPr="00E0170B">
        <w:rPr>
          <w:b/>
          <w:sz w:val="20"/>
          <w:szCs w:val="20"/>
        </w:rPr>
        <w:t>Out of Service Area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>Ineligible Utility Assistance Requested</w:t>
      </w:r>
      <w:r>
        <w:rPr>
          <w:b/>
          <w:sz w:val="20"/>
          <w:szCs w:val="20"/>
        </w:rPr>
        <w:tab/>
      </w:r>
      <w:r w:rsidRPr="00E0170B">
        <w:rPr>
          <w:b/>
          <w:sz w:val="20"/>
          <w:szCs w:val="20"/>
        </w:rPr>
        <w:t>Other:</w:t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  <w:u w:val="single"/>
        </w:rPr>
        <w:tab/>
      </w:r>
      <w:r w:rsidRPr="00E0170B">
        <w:rPr>
          <w:b/>
          <w:sz w:val="20"/>
          <w:szCs w:val="20"/>
          <w:u w:val="single"/>
        </w:rPr>
        <w:tab/>
      </w:r>
    </w:p>
    <w:p w:rsidR="00B12959" w:rsidRDefault="00B12959" w:rsidP="00B12959"/>
    <w:p w:rsidR="00361BA8" w:rsidRPr="00B12959" w:rsidRDefault="00B12959" w:rsidP="00B12959">
      <w:r w:rsidRPr="001169BC">
        <w:rPr>
          <w:b/>
          <w:sz w:val="20"/>
          <w:szCs w:val="20"/>
          <w:u w:val="single"/>
        </w:rPr>
        <w:t>*THIS PAGE FOR CPN LIHEAP STAFF USE ONLY*</w:t>
      </w:r>
    </w:p>
    <w:sectPr w:rsidR="00361BA8" w:rsidRPr="00B12959" w:rsidSect="00B129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59"/>
    <w:rsid w:val="002836C8"/>
    <w:rsid w:val="00361BA8"/>
    <w:rsid w:val="008F52A1"/>
    <w:rsid w:val="00B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A3830-514F-413F-94FC-03438A6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Zientek</dc:creator>
  <cp:keywords/>
  <dc:description/>
  <cp:lastModifiedBy> sherry vogel</cp:lastModifiedBy>
  <cp:revision>2</cp:revision>
  <dcterms:created xsi:type="dcterms:W3CDTF">2016-11-16T21:17:00Z</dcterms:created>
  <dcterms:modified xsi:type="dcterms:W3CDTF">2016-11-16T21:17:00Z</dcterms:modified>
</cp:coreProperties>
</file>