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5FF" w:rsidRPr="001C45FF" w:rsidRDefault="001C45FF" w:rsidP="001C45FF">
      <w:pPr>
        <w:widowControl w:val="0"/>
        <w:spacing w:after="0" w:line="240" w:lineRule="auto"/>
        <w:ind w:right="30"/>
        <w:jc w:val="both"/>
        <w:rPr>
          <w:rFonts w:ascii="Times New Roman" w:eastAsia="Times New Roman" w:hAnsi="Times New Roman" w:cs="Times New Roman"/>
          <w:sz w:val="24"/>
          <w:szCs w:val="24"/>
        </w:rPr>
      </w:pPr>
      <w:bookmarkStart w:id="0" w:name="_GoBack"/>
      <w:bookmarkEnd w:id="0"/>
      <w:r w:rsidRPr="001C45FF">
        <w:rPr>
          <w:rFonts w:ascii="Times New Roman" w:eastAsia="Times New Roman" w:hAnsi="Times New Roman" w:cs="Times New Roman"/>
          <w:sz w:val="24"/>
          <w:szCs w:val="24"/>
        </w:rPr>
        <w:t>Payment guidelines are based upon income, energy burden and energy need.  Priority points are given to households with the lowest income, highest energy burden and energy need.  Households, which meet these criteria, are eligible for higher benefits.</w:t>
      </w:r>
    </w:p>
    <w:p w:rsidR="001C45FF" w:rsidRPr="001C45FF" w:rsidRDefault="001C45FF" w:rsidP="001C45FF">
      <w:pPr>
        <w:widowControl w:val="0"/>
        <w:spacing w:after="0" w:line="240" w:lineRule="auto"/>
        <w:rPr>
          <w:rFonts w:ascii="Times New Roman" w:eastAsia="Calibri" w:hAnsi="Times New Roman" w:cs="Times New Roman"/>
          <w:sz w:val="24"/>
          <w:szCs w:val="24"/>
        </w:rPr>
      </w:pPr>
    </w:p>
    <w:p w:rsidR="001C45FF" w:rsidRPr="001C45FF" w:rsidRDefault="001C45FF" w:rsidP="001C45FF">
      <w:pPr>
        <w:widowControl w:val="0"/>
        <w:numPr>
          <w:ilvl w:val="0"/>
          <w:numId w:val="1"/>
        </w:numPr>
        <w:kinsoku w:val="0"/>
        <w:overflowPunct w:val="0"/>
        <w:spacing w:after="0" w:line="240" w:lineRule="auto"/>
        <w:ind w:left="2160" w:right="30"/>
        <w:jc w:val="both"/>
        <w:rPr>
          <w:rFonts w:ascii="Times New Roman" w:eastAsia="Times New Roman" w:hAnsi="Times New Roman" w:cs="Times New Roman"/>
          <w:sz w:val="24"/>
          <w:szCs w:val="24"/>
        </w:rPr>
      </w:pPr>
      <w:r w:rsidRPr="001C45FF">
        <w:rPr>
          <w:rFonts w:ascii="Times New Roman" w:eastAsia="Times New Roman" w:hAnsi="Times New Roman" w:cs="Times New Roman"/>
          <w:sz w:val="24"/>
          <w:szCs w:val="24"/>
          <w:u w:val="single"/>
        </w:rPr>
        <w:t>Poverty:</w:t>
      </w:r>
      <w:r w:rsidRPr="001C45FF">
        <w:rPr>
          <w:rFonts w:ascii="Times New Roman" w:eastAsia="Times New Roman" w:hAnsi="Times New Roman" w:cs="Times New Roman"/>
          <w:sz w:val="24"/>
          <w:szCs w:val="24"/>
        </w:rPr>
        <w:t xml:space="preserve"> Based on 60 percent of State Median Income for household sizes of one through six.  For households of seven or more percentages will be based on 150 percent of the Federal Poverty guidelines.</w:t>
      </w:r>
    </w:p>
    <w:p w:rsidR="001C45FF" w:rsidRPr="001C45FF" w:rsidRDefault="001C45FF" w:rsidP="001C45FF">
      <w:pPr>
        <w:widowControl w:val="0"/>
        <w:kinsoku w:val="0"/>
        <w:overflowPunct w:val="0"/>
        <w:spacing w:after="0" w:line="240" w:lineRule="auto"/>
        <w:ind w:left="1800" w:right="10" w:hanging="1800"/>
        <w:jc w:val="both"/>
        <w:rPr>
          <w:rFonts w:ascii="Times New Roman" w:eastAsia="Times New Roman" w:hAnsi="Times New Roman" w:cs="Times New Roman"/>
          <w:sz w:val="24"/>
          <w:szCs w:val="24"/>
        </w:rPr>
      </w:pPr>
    </w:p>
    <w:p w:rsidR="001C45FF" w:rsidRPr="001C45FF" w:rsidRDefault="001C45FF" w:rsidP="001C45FF">
      <w:pPr>
        <w:tabs>
          <w:tab w:val="left" w:pos="5760"/>
        </w:tabs>
        <w:kinsoku w:val="0"/>
        <w:overflowPunct w:val="0"/>
        <w:autoSpaceDE w:val="0"/>
        <w:autoSpaceDN w:val="0"/>
        <w:adjustRightInd w:val="0"/>
        <w:spacing w:after="0" w:line="240" w:lineRule="auto"/>
        <w:ind w:left="2160"/>
        <w:rPr>
          <w:rFonts w:ascii="Times New Roman" w:eastAsia="Calibri" w:hAnsi="Times New Roman" w:cs="Times New Roman"/>
          <w:w w:val="115"/>
          <w:sz w:val="24"/>
          <w:szCs w:val="24"/>
          <w:u w:val="single"/>
        </w:rPr>
      </w:pPr>
      <w:r w:rsidRPr="001C45FF">
        <w:rPr>
          <w:rFonts w:ascii="Times New Roman" w:eastAsia="Calibri" w:hAnsi="Times New Roman" w:cs="Times New Roman"/>
          <w:sz w:val="24"/>
          <w:szCs w:val="24"/>
          <w:u w:val="single"/>
        </w:rPr>
        <w:t>Percent of Poverty</w:t>
      </w:r>
      <w:r w:rsidRPr="001C45FF">
        <w:rPr>
          <w:rFonts w:ascii="Times New Roman" w:eastAsia="Calibri" w:hAnsi="Times New Roman" w:cs="Times New Roman"/>
          <w:w w:val="115"/>
          <w:sz w:val="24"/>
          <w:szCs w:val="24"/>
        </w:rPr>
        <w:tab/>
      </w:r>
      <w:r w:rsidRPr="001C45FF">
        <w:rPr>
          <w:rFonts w:ascii="Times New Roman" w:eastAsia="Calibri" w:hAnsi="Times New Roman" w:cs="Times New Roman"/>
          <w:sz w:val="24"/>
          <w:szCs w:val="24"/>
          <w:u w:val="single"/>
        </w:rPr>
        <w:t>Points Applied</w:t>
      </w:r>
    </w:p>
    <w:p w:rsidR="001C45FF" w:rsidRPr="001C45FF" w:rsidRDefault="001C45FF" w:rsidP="001C45FF">
      <w:pPr>
        <w:tabs>
          <w:tab w:val="left" w:pos="5760"/>
        </w:tabs>
        <w:kinsoku w:val="0"/>
        <w:overflowPunct w:val="0"/>
        <w:autoSpaceDE w:val="0"/>
        <w:autoSpaceDN w:val="0"/>
        <w:adjustRightInd w:val="0"/>
        <w:spacing w:after="0" w:line="240" w:lineRule="auto"/>
        <w:ind w:left="2160" w:hanging="2160"/>
        <w:rPr>
          <w:rFonts w:ascii="Times New Roman" w:eastAsia="Calibri" w:hAnsi="Times New Roman" w:cs="Times New Roman"/>
          <w:sz w:val="24"/>
          <w:szCs w:val="24"/>
        </w:rPr>
      </w:pPr>
      <w:r w:rsidRPr="001C45FF">
        <w:rPr>
          <w:rFonts w:ascii="Times New Roman" w:eastAsia="Calibri" w:hAnsi="Times New Roman" w:cs="Times New Roman"/>
          <w:w w:val="115"/>
          <w:sz w:val="24"/>
          <w:szCs w:val="24"/>
        </w:rPr>
        <w:tab/>
        <w:t xml:space="preserve"> 0% -</w:t>
      </w:r>
      <w:r w:rsidRPr="001C45FF">
        <w:rPr>
          <w:rFonts w:ascii="Times New Roman" w:eastAsia="Calibri" w:hAnsi="Times New Roman" w:cs="Times New Roman"/>
          <w:sz w:val="24"/>
          <w:szCs w:val="24"/>
        </w:rPr>
        <w:t xml:space="preserve">  </w:t>
      </w:r>
      <w:r w:rsidRPr="001C45FF">
        <w:rPr>
          <w:rFonts w:ascii="Times New Roman" w:eastAsia="Calibri" w:hAnsi="Times New Roman" w:cs="Times New Roman"/>
          <w:w w:val="105"/>
          <w:sz w:val="24"/>
          <w:szCs w:val="24"/>
        </w:rPr>
        <w:t xml:space="preserve"> 25%</w:t>
      </w:r>
      <w:r w:rsidRPr="001C45FF">
        <w:rPr>
          <w:rFonts w:ascii="Times New Roman" w:eastAsia="Calibri" w:hAnsi="Times New Roman" w:cs="Times New Roman"/>
          <w:w w:val="115"/>
          <w:sz w:val="24"/>
          <w:szCs w:val="24"/>
        </w:rPr>
        <w:tab/>
      </w:r>
      <w:r w:rsidRPr="001C45FF">
        <w:rPr>
          <w:rFonts w:ascii="Times New Roman" w:eastAsia="Calibri" w:hAnsi="Times New Roman" w:cs="Times New Roman"/>
          <w:sz w:val="24"/>
          <w:szCs w:val="24"/>
        </w:rPr>
        <w:t>5</w:t>
      </w:r>
      <w:r w:rsidRPr="001C45FF">
        <w:rPr>
          <w:rFonts w:ascii="Times New Roman" w:eastAsia="Calibri" w:hAnsi="Times New Roman" w:cs="Times New Roman"/>
          <w:spacing w:val="-27"/>
          <w:sz w:val="24"/>
          <w:szCs w:val="24"/>
        </w:rPr>
        <w:t xml:space="preserve"> </w:t>
      </w:r>
      <w:r w:rsidRPr="001C45FF">
        <w:rPr>
          <w:rFonts w:ascii="Times New Roman" w:eastAsia="Calibri" w:hAnsi="Times New Roman" w:cs="Times New Roman"/>
          <w:sz w:val="24"/>
          <w:szCs w:val="24"/>
        </w:rPr>
        <w:t>points</w:t>
      </w:r>
    </w:p>
    <w:p w:rsidR="001C45FF" w:rsidRPr="001C45FF" w:rsidRDefault="001C45FF" w:rsidP="001C45FF">
      <w:pPr>
        <w:tabs>
          <w:tab w:val="left" w:pos="5760"/>
        </w:tabs>
        <w:kinsoku w:val="0"/>
        <w:overflowPunct w:val="0"/>
        <w:autoSpaceDE w:val="0"/>
        <w:autoSpaceDN w:val="0"/>
        <w:adjustRightInd w:val="0"/>
        <w:spacing w:after="0" w:line="240" w:lineRule="auto"/>
        <w:ind w:left="2160" w:hanging="2160"/>
        <w:rPr>
          <w:rFonts w:ascii="Times New Roman" w:eastAsia="Calibri" w:hAnsi="Times New Roman" w:cs="Times New Roman"/>
          <w:sz w:val="24"/>
          <w:szCs w:val="24"/>
        </w:rPr>
      </w:pPr>
      <w:r w:rsidRPr="001C45FF">
        <w:rPr>
          <w:rFonts w:ascii="Times New Roman" w:eastAsia="Calibri" w:hAnsi="Times New Roman" w:cs="Times New Roman"/>
          <w:w w:val="105"/>
          <w:sz w:val="24"/>
          <w:szCs w:val="24"/>
        </w:rPr>
        <w:tab/>
        <w:t>26% -</w:t>
      </w:r>
      <w:r w:rsidRPr="001C45FF">
        <w:rPr>
          <w:rFonts w:ascii="Times New Roman" w:eastAsia="Calibri" w:hAnsi="Times New Roman" w:cs="Times New Roman"/>
          <w:sz w:val="24"/>
          <w:szCs w:val="24"/>
        </w:rPr>
        <w:t xml:space="preserve">   </w:t>
      </w:r>
      <w:r w:rsidRPr="001C45FF">
        <w:rPr>
          <w:rFonts w:ascii="Times New Roman" w:eastAsia="Calibri" w:hAnsi="Times New Roman" w:cs="Times New Roman"/>
          <w:w w:val="105"/>
          <w:sz w:val="24"/>
          <w:szCs w:val="24"/>
        </w:rPr>
        <w:t>50%</w:t>
      </w:r>
      <w:r w:rsidRPr="001C45FF">
        <w:rPr>
          <w:rFonts w:ascii="Times New Roman" w:eastAsia="Calibri" w:hAnsi="Times New Roman" w:cs="Times New Roman"/>
          <w:w w:val="105"/>
          <w:sz w:val="24"/>
          <w:szCs w:val="24"/>
        </w:rPr>
        <w:tab/>
      </w:r>
      <w:r w:rsidRPr="001C45FF">
        <w:rPr>
          <w:rFonts w:ascii="Times New Roman" w:eastAsia="Calibri" w:hAnsi="Times New Roman" w:cs="Times New Roman"/>
          <w:sz w:val="24"/>
          <w:szCs w:val="24"/>
        </w:rPr>
        <w:t>4</w:t>
      </w:r>
      <w:r w:rsidRPr="001C45FF">
        <w:rPr>
          <w:rFonts w:ascii="Times New Roman" w:eastAsia="Calibri" w:hAnsi="Times New Roman" w:cs="Times New Roman"/>
          <w:spacing w:val="-20"/>
          <w:sz w:val="24"/>
          <w:szCs w:val="24"/>
        </w:rPr>
        <w:t xml:space="preserve"> </w:t>
      </w:r>
      <w:r w:rsidRPr="001C45FF">
        <w:rPr>
          <w:rFonts w:ascii="Times New Roman" w:eastAsia="Calibri" w:hAnsi="Times New Roman" w:cs="Times New Roman"/>
          <w:sz w:val="24"/>
          <w:szCs w:val="24"/>
        </w:rPr>
        <w:t>points</w:t>
      </w:r>
    </w:p>
    <w:p w:rsidR="001C45FF" w:rsidRPr="001C45FF" w:rsidRDefault="001C45FF" w:rsidP="001C45FF">
      <w:pPr>
        <w:tabs>
          <w:tab w:val="left" w:pos="5760"/>
        </w:tabs>
        <w:kinsoku w:val="0"/>
        <w:overflowPunct w:val="0"/>
        <w:autoSpaceDE w:val="0"/>
        <w:autoSpaceDN w:val="0"/>
        <w:adjustRightInd w:val="0"/>
        <w:spacing w:after="0" w:line="240" w:lineRule="auto"/>
        <w:ind w:left="2160" w:hanging="2160"/>
        <w:rPr>
          <w:rFonts w:ascii="Times New Roman" w:eastAsia="Calibri" w:hAnsi="Times New Roman" w:cs="Times New Roman"/>
          <w:sz w:val="24"/>
          <w:szCs w:val="24"/>
        </w:rPr>
      </w:pPr>
      <w:r w:rsidRPr="001C45FF">
        <w:rPr>
          <w:rFonts w:ascii="Times New Roman" w:eastAsia="Calibri" w:hAnsi="Times New Roman" w:cs="Times New Roman"/>
          <w:sz w:val="24"/>
          <w:szCs w:val="24"/>
        </w:rPr>
        <w:tab/>
        <w:t xml:space="preserve">51% -   </w:t>
      </w:r>
      <w:r w:rsidRPr="001C45FF">
        <w:rPr>
          <w:rFonts w:ascii="Times New Roman" w:eastAsia="Calibri" w:hAnsi="Times New Roman" w:cs="Times New Roman"/>
          <w:spacing w:val="12"/>
          <w:w w:val="105"/>
          <w:sz w:val="24"/>
          <w:szCs w:val="24"/>
        </w:rPr>
        <w:t>50%</w:t>
      </w:r>
      <w:r w:rsidRPr="001C45FF">
        <w:rPr>
          <w:rFonts w:ascii="Times New Roman" w:eastAsia="Calibri" w:hAnsi="Times New Roman" w:cs="Times New Roman"/>
          <w:spacing w:val="12"/>
          <w:w w:val="105"/>
          <w:sz w:val="24"/>
          <w:szCs w:val="24"/>
        </w:rPr>
        <w:tab/>
      </w:r>
      <w:r w:rsidRPr="001C45FF">
        <w:rPr>
          <w:rFonts w:ascii="Times New Roman" w:eastAsia="Calibri" w:hAnsi="Times New Roman" w:cs="Times New Roman"/>
          <w:sz w:val="24"/>
          <w:szCs w:val="24"/>
        </w:rPr>
        <w:t>3</w:t>
      </w:r>
      <w:r w:rsidRPr="001C45FF">
        <w:rPr>
          <w:rFonts w:ascii="Times New Roman" w:eastAsia="Calibri" w:hAnsi="Times New Roman" w:cs="Times New Roman"/>
          <w:spacing w:val="-20"/>
          <w:sz w:val="24"/>
          <w:szCs w:val="24"/>
        </w:rPr>
        <w:t xml:space="preserve"> </w:t>
      </w:r>
      <w:r w:rsidRPr="001C45FF">
        <w:rPr>
          <w:rFonts w:ascii="Times New Roman" w:eastAsia="Calibri" w:hAnsi="Times New Roman" w:cs="Times New Roman"/>
          <w:sz w:val="24"/>
          <w:szCs w:val="24"/>
        </w:rPr>
        <w:t>points</w:t>
      </w:r>
    </w:p>
    <w:p w:rsidR="001C45FF" w:rsidRPr="001C45FF" w:rsidRDefault="001C45FF" w:rsidP="001C45FF">
      <w:pPr>
        <w:tabs>
          <w:tab w:val="left" w:pos="5760"/>
        </w:tabs>
        <w:kinsoku w:val="0"/>
        <w:overflowPunct w:val="0"/>
        <w:autoSpaceDE w:val="0"/>
        <w:autoSpaceDN w:val="0"/>
        <w:adjustRightInd w:val="0"/>
        <w:spacing w:after="0" w:line="240" w:lineRule="auto"/>
        <w:ind w:left="2160" w:hanging="2160"/>
        <w:rPr>
          <w:rFonts w:ascii="Times New Roman" w:eastAsia="Calibri" w:hAnsi="Times New Roman" w:cs="Times New Roman"/>
          <w:sz w:val="24"/>
          <w:szCs w:val="24"/>
        </w:rPr>
      </w:pPr>
      <w:r w:rsidRPr="001C45FF">
        <w:rPr>
          <w:rFonts w:ascii="Times New Roman" w:eastAsia="Calibri" w:hAnsi="Times New Roman" w:cs="Times New Roman"/>
          <w:w w:val="105"/>
          <w:sz w:val="24"/>
          <w:szCs w:val="24"/>
        </w:rPr>
        <w:tab/>
        <w:t>76% -</w:t>
      </w:r>
      <w:r w:rsidRPr="001C45FF">
        <w:rPr>
          <w:rFonts w:ascii="Times New Roman" w:eastAsia="Calibri" w:hAnsi="Times New Roman" w:cs="Times New Roman"/>
          <w:w w:val="115"/>
          <w:sz w:val="24"/>
          <w:szCs w:val="24"/>
        </w:rPr>
        <w:t xml:space="preserve"> </w:t>
      </w:r>
      <w:r w:rsidRPr="001C45FF">
        <w:rPr>
          <w:rFonts w:ascii="Times New Roman" w:eastAsia="Calibri" w:hAnsi="Times New Roman" w:cs="Times New Roman"/>
          <w:w w:val="105"/>
          <w:sz w:val="24"/>
          <w:szCs w:val="24"/>
        </w:rPr>
        <w:t>100%</w:t>
      </w:r>
      <w:r w:rsidRPr="001C45FF">
        <w:rPr>
          <w:rFonts w:ascii="Times New Roman" w:eastAsia="Calibri" w:hAnsi="Times New Roman" w:cs="Times New Roman"/>
          <w:w w:val="105"/>
          <w:sz w:val="24"/>
          <w:szCs w:val="24"/>
        </w:rPr>
        <w:tab/>
      </w:r>
      <w:r w:rsidRPr="001C45FF">
        <w:rPr>
          <w:rFonts w:ascii="Times New Roman" w:eastAsia="Calibri" w:hAnsi="Times New Roman" w:cs="Times New Roman"/>
          <w:sz w:val="24"/>
          <w:szCs w:val="24"/>
        </w:rPr>
        <w:t>2</w:t>
      </w:r>
      <w:r w:rsidRPr="001C45FF">
        <w:rPr>
          <w:rFonts w:ascii="Times New Roman" w:eastAsia="Calibri" w:hAnsi="Times New Roman" w:cs="Times New Roman"/>
          <w:spacing w:val="-20"/>
          <w:sz w:val="24"/>
          <w:szCs w:val="24"/>
        </w:rPr>
        <w:t xml:space="preserve"> </w:t>
      </w:r>
      <w:r w:rsidRPr="001C45FF">
        <w:rPr>
          <w:rFonts w:ascii="Times New Roman" w:eastAsia="Calibri" w:hAnsi="Times New Roman" w:cs="Times New Roman"/>
          <w:sz w:val="24"/>
          <w:szCs w:val="24"/>
        </w:rPr>
        <w:t>point</w:t>
      </w:r>
    </w:p>
    <w:p w:rsidR="001C45FF" w:rsidRPr="001C45FF" w:rsidRDefault="001C45FF" w:rsidP="001C45FF">
      <w:pPr>
        <w:widowControl w:val="0"/>
        <w:tabs>
          <w:tab w:val="left" w:pos="4320"/>
        </w:tabs>
        <w:kinsoku w:val="0"/>
        <w:overflowPunct w:val="0"/>
        <w:spacing w:after="0" w:line="240" w:lineRule="auto"/>
        <w:ind w:left="1800" w:right="10" w:hanging="1800"/>
        <w:jc w:val="both"/>
        <w:rPr>
          <w:rFonts w:ascii="Times New Roman" w:eastAsia="Times New Roman" w:hAnsi="Times New Roman" w:cs="Times New Roman"/>
          <w:sz w:val="24"/>
          <w:szCs w:val="24"/>
        </w:rPr>
      </w:pPr>
    </w:p>
    <w:p w:rsidR="001C45FF" w:rsidRPr="001C45FF" w:rsidRDefault="001C45FF" w:rsidP="001C45FF">
      <w:pPr>
        <w:widowControl w:val="0"/>
        <w:numPr>
          <w:ilvl w:val="0"/>
          <w:numId w:val="1"/>
        </w:numPr>
        <w:kinsoku w:val="0"/>
        <w:overflowPunct w:val="0"/>
        <w:spacing w:after="0" w:line="240" w:lineRule="auto"/>
        <w:ind w:left="2160" w:right="10"/>
        <w:jc w:val="both"/>
        <w:rPr>
          <w:rFonts w:ascii="Arial Narrow" w:eastAsia="Times New Roman" w:hAnsi="Arial Narrow" w:cs="Times New Roman"/>
          <w:sz w:val="24"/>
          <w:szCs w:val="24"/>
        </w:rPr>
      </w:pPr>
      <w:r w:rsidRPr="001C45FF">
        <w:rPr>
          <w:rFonts w:ascii="Arial Narrow" w:eastAsia="Times New Roman" w:hAnsi="Arial Narrow" w:cs="Times New Roman"/>
          <w:sz w:val="24"/>
          <w:szCs w:val="24"/>
          <w:u w:val="single"/>
        </w:rPr>
        <w:t>Energy Burden</w:t>
      </w:r>
    </w:p>
    <w:p w:rsidR="001C45FF" w:rsidRPr="001C45FF" w:rsidRDefault="001C45FF" w:rsidP="001C45FF">
      <w:pPr>
        <w:widowControl w:val="0"/>
        <w:kinsoku w:val="0"/>
        <w:overflowPunct w:val="0"/>
        <w:spacing w:after="0" w:line="240" w:lineRule="auto"/>
        <w:ind w:left="1800" w:right="10" w:hanging="1800"/>
        <w:jc w:val="both"/>
        <w:rPr>
          <w:rFonts w:ascii="Arial Narrow" w:eastAsia="Times New Roman" w:hAnsi="Arial Narrow" w:cs="Times New Roman"/>
          <w:sz w:val="24"/>
          <w:szCs w:val="24"/>
        </w:rPr>
      </w:pPr>
    </w:p>
    <w:p w:rsidR="001C45FF" w:rsidRPr="001C45FF" w:rsidRDefault="001C45FF" w:rsidP="001C45FF">
      <w:pPr>
        <w:tabs>
          <w:tab w:val="left" w:pos="5760"/>
        </w:tabs>
        <w:kinsoku w:val="0"/>
        <w:overflowPunct w:val="0"/>
        <w:autoSpaceDE w:val="0"/>
        <w:autoSpaceDN w:val="0"/>
        <w:adjustRightInd w:val="0"/>
        <w:spacing w:after="0" w:line="240" w:lineRule="auto"/>
        <w:ind w:left="2160"/>
        <w:rPr>
          <w:rFonts w:ascii="Arial Narrow" w:eastAsia="Calibri" w:hAnsi="Arial Narrow" w:cs="Times New Roman"/>
          <w:w w:val="115"/>
          <w:sz w:val="24"/>
          <w:szCs w:val="24"/>
          <w:u w:val="single"/>
        </w:rPr>
      </w:pPr>
      <w:r w:rsidRPr="001C45FF">
        <w:rPr>
          <w:rFonts w:ascii="Arial Narrow" w:eastAsia="Calibri" w:hAnsi="Arial Narrow" w:cs="Times New Roman"/>
          <w:sz w:val="24"/>
          <w:szCs w:val="24"/>
          <w:u w:val="single"/>
        </w:rPr>
        <w:t>Percent of Energy Burden</w:t>
      </w:r>
      <w:r w:rsidRPr="001C45FF">
        <w:rPr>
          <w:rFonts w:ascii="Arial Narrow" w:eastAsia="Calibri" w:hAnsi="Arial Narrow" w:cs="Times New Roman"/>
          <w:w w:val="115"/>
          <w:sz w:val="24"/>
          <w:szCs w:val="24"/>
        </w:rPr>
        <w:tab/>
      </w:r>
      <w:r w:rsidRPr="001C45FF">
        <w:rPr>
          <w:rFonts w:ascii="Arial Narrow" w:eastAsia="Calibri" w:hAnsi="Arial Narrow" w:cs="Times New Roman"/>
          <w:sz w:val="24"/>
          <w:szCs w:val="24"/>
          <w:u w:val="single"/>
        </w:rPr>
        <w:t>Points Applied</w:t>
      </w:r>
    </w:p>
    <w:p w:rsidR="001C45FF" w:rsidRPr="001C45FF" w:rsidRDefault="001C45FF" w:rsidP="001C45FF">
      <w:pPr>
        <w:tabs>
          <w:tab w:val="left" w:pos="5760"/>
        </w:tabs>
        <w:kinsoku w:val="0"/>
        <w:overflowPunct w:val="0"/>
        <w:autoSpaceDE w:val="0"/>
        <w:autoSpaceDN w:val="0"/>
        <w:adjustRightInd w:val="0"/>
        <w:spacing w:after="0" w:line="240" w:lineRule="auto"/>
        <w:ind w:left="2160" w:hanging="1800"/>
        <w:rPr>
          <w:rFonts w:ascii="Arial Narrow" w:eastAsia="Calibri" w:hAnsi="Arial Narrow" w:cs="Times New Roman"/>
          <w:sz w:val="24"/>
          <w:szCs w:val="24"/>
        </w:rPr>
      </w:pPr>
      <w:r w:rsidRPr="001C45FF">
        <w:rPr>
          <w:rFonts w:ascii="Arial Narrow" w:eastAsia="Calibri" w:hAnsi="Arial Narrow" w:cs="Times New Roman"/>
          <w:sz w:val="24"/>
          <w:szCs w:val="24"/>
        </w:rPr>
        <w:tab/>
        <w:t xml:space="preserve">  5% - or </w:t>
      </w:r>
      <w:proofErr w:type="gramStart"/>
      <w:r w:rsidRPr="001C45FF">
        <w:rPr>
          <w:rFonts w:ascii="Arial Narrow" w:eastAsia="Calibri" w:hAnsi="Arial Narrow" w:cs="Times New Roman"/>
          <w:sz w:val="24"/>
          <w:szCs w:val="24"/>
        </w:rPr>
        <w:t>less</w:t>
      </w:r>
      <w:r w:rsidRPr="001C45FF">
        <w:rPr>
          <w:rFonts w:ascii="Arial Narrow" w:eastAsia="Calibri" w:hAnsi="Arial Narrow" w:cs="Times New Roman"/>
          <w:sz w:val="24"/>
          <w:szCs w:val="24"/>
        </w:rPr>
        <w:tab/>
        <w:t>0 points</w:t>
      </w:r>
      <w:proofErr w:type="gramEnd"/>
    </w:p>
    <w:p w:rsidR="001C45FF" w:rsidRPr="001C45FF" w:rsidRDefault="001C45FF" w:rsidP="001C45FF">
      <w:pPr>
        <w:tabs>
          <w:tab w:val="left" w:pos="5760"/>
        </w:tabs>
        <w:kinsoku w:val="0"/>
        <w:overflowPunct w:val="0"/>
        <w:autoSpaceDE w:val="0"/>
        <w:autoSpaceDN w:val="0"/>
        <w:adjustRightInd w:val="0"/>
        <w:spacing w:after="0" w:line="240" w:lineRule="auto"/>
        <w:ind w:left="2160" w:hanging="1800"/>
        <w:rPr>
          <w:rFonts w:ascii="Arial Narrow" w:eastAsia="Calibri" w:hAnsi="Arial Narrow" w:cs="Times New Roman"/>
          <w:sz w:val="24"/>
          <w:szCs w:val="24"/>
        </w:rPr>
      </w:pPr>
      <w:r w:rsidRPr="001C45FF">
        <w:rPr>
          <w:rFonts w:ascii="Arial Narrow" w:eastAsia="Calibri" w:hAnsi="Arial Narrow" w:cs="Times New Roman"/>
          <w:sz w:val="24"/>
          <w:szCs w:val="24"/>
        </w:rPr>
        <w:tab/>
        <w:t xml:space="preserve">  6% - 10%</w:t>
      </w:r>
      <w:r w:rsidRPr="001C45FF">
        <w:rPr>
          <w:rFonts w:ascii="Arial Narrow" w:eastAsia="Calibri" w:hAnsi="Arial Narrow" w:cs="Times New Roman"/>
          <w:sz w:val="24"/>
          <w:szCs w:val="24"/>
        </w:rPr>
        <w:tab/>
        <w:t>3 points</w:t>
      </w:r>
    </w:p>
    <w:p w:rsidR="001C45FF" w:rsidRPr="001C45FF" w:rsidRDefault="001C45FF" w:rsidP="001C45FF">
      <w:pPr>
        <w:tabs>
          <w:tab w:val="left" w:pos="5760"/>
        </w:tabs>
        <w:kinsoku w:val="0"/>
        <w:overflowPunct w:val="0"/>
        <w:autoSpaceDE w:val="0"/>
        <w:autoSpaceDN w:val="0"/>
        <w:adjustRightInd w:val="0"/>
        <w:spacing w:after="0" w:line="240" w:lineRule="auto"/>
        <w:ind w:left="2160" w:hanging="1800"/>
        <w:rPr>
          <w:rFonts w:ascii="Arial Narrow" w:eastAsia="Calibri" w:hAnsi="Arial Narrow" w:cs="Times New Roman"/>
          <w:sz w:val="24"/>
          <w:szCs w:val="24"/>
        </w:rPr>
      </w:pPr>
      <w:r w:rsidRPr="001C45FF">
        <w:rPr>
          <w:rFonts w:ascii="Arial Narrow" w:eastAsia="Calibri" w:hAnsi="Arial Narrow" w:cs="Times New Roman"/>
          <w:sz w:val="24"/>
          <w:szCs w:val="24"/>
        </w:rPr>
        <w:tab/>
        <w:t>11% - 15%</w:t>
      </w:r>
      <w:r w:rsidRPr="001C45FF">
        <w:rPr>
          <w:rFonts w:ascii="Arial Narrow" w:eastAsia="Calibri" w:hAnsi="Arial Narrow" w:cs="Times New Roman"/>
          <w:sz w:val="24"/>
          <w:szCs w:val="24"/>
        </w:rPr>
        <w:tab/>
        <w:t>4 points</w:t>
      </w:r>
    </w:p>
    <w:p w:rsidR="001C45FF" w:rsidRPr="001C45FF" w:rsidRDefault="001C45FF" w:rsidP="001C45FF">
      <w:pPr>
        <w:tabs>
          <w:tab w:val="left" w:pos="5760"/>
        </w:tabs>
        <w:kinsoku w:val="0"/>
        <w:overflowPunct w:val="0"/>
        <w:autoSpaceDE w:val="0"/>
        <w:autoSpaceDN w:val="0"/>
        <w:adjustRightInd w:val="0"/>
        <w:spacing w:after="0" w:line="240" w:lineRule="auto"/>
        <w:ind w:left="2160" w:hanging="1800"/>
        <w:rPr>
          <w:rFonts w:ascii="Arial Narrow" w:eastAsia="Calibri" w:hAnsi="Arial Narrow" w:cs="Times New Roman"/>
          <w:sz w:val="24"/>
          <w:szCs w:val="24"/>
        </w:rPr>
      </w:pPr>
      <w:r w:rsidRPr="001C45FF">
        <w:rPr>
          <w:rFonts w:ascii="Arial Narrow" w:eastAsia="Calibri" w:hAnsi="Arial Narrow" w:cs="Times New Roman"/>
          <w:sz w:val="24"/>
          <w:szCs w:val="24"/>
        </w:rPr>
        <w:tab/>
        <w:t>16% - 20%</w:t>
      </w:r>
      <w:r w:rsidRPr="001C45FF">
        <w:rPr>
          <w:rFonts w:ascii="Arial Narrow" w:eastAsia="Calibri" w:hAnsi="Arial Narrow" w:cs="Times New Roman"/>
          <w:sz w:val="24"/>
          <w:szCs w:val="24"/>
        </w:rPr>
        <w:tab/>
        <w:t>5 points</w:t>
      </w:r>
    </w:p>
    <w:p w:rsidR="001C45FF" w:rsidRPr="001C45FF" w:rsidRDefault="001C45FF" w:rsidP="001C45FF">
      <w:pPr>
        <w:tabs>
          <w:tab w:val="left" w:pos="5760"/>
        </w:tabs>
        <w:kinsoku w:val="0"/>
        <w:overflowPunct w:val="0"/>
        <w:autoSpaceDE w:val="0"/>
        <w:autoSpaceDN w:val="0"/>
        <w:adjustRightInd w:val="0"/>
        <w:spacing w:after="0" w:line="240" w:lineRule="auto"/>
        <w:ind w:left="2160" w:hanging="1800"/>
        <w:rPr>
          <w:rFonts w:ascii="Arial Narrow" w:eastAsia="Calibri" w:hAnsi="Arial Narrow" w:cs="Times New Roman"/>
          <w:sz w:val="24"/>
          <w:szCs w:val="24"/>
        </w:rPr>
      </w:pPr>
      <w:r w:rsidRPr="001C45FF">
        <w:rPr>
          <w:rFonts w:ascii="Arial Narrow" w:eastAsia="Calibri" w:hAnsi="Arial Narrow" w:cs="Times New Roman"/>
          <w:sz w:val="24"/>
          <w:szCs w:val="24"/>
        </w:rPr>
        <w:tab/>
        <w:t>21% - Higher</w:t>
      </w:r>
      <w:r w:rsidRPr="001C45FF">
        <w:rPr>
          <w:rFonts w:ascii="Arial Narrow" w:eastAsia="Calibri" w:hAnsi="Arial Narrow" w:cs="Times New Roman"/>
          <w:sz w:val="24"/>
          <w:szCs w:val="24"/>
        </w:rPr>
        <w:tab/>
        <w:t>6 points</w:t>
      </w:r>
    </w:p>
    <w:p w:rsidR="001C45FF" w:rsidRPr="001C45FF" w:rsidRDefault="001C45FF" w:rsidP="001C45FF">
      <w:pPr>
        <w:tabs>
          <w:tab w:val="left" w:pos="4320"/>
        </w:tabs>
        <w:kinsoku w:val="0"/>
        <w:overflowPunct w:val="0"/>
        <w:autoSpaceDE w:val="0"/>
        <w:autoSpaceDN w:val="0"/>
        <w:adjustRightInd w:val="0"/>
        <w:spacing w:after="0" w:line="240" w:lineRule="auto"/>
        <w:ind w:left="1800" w:hanging="1800"/>
        <w:rPr>
          <w:rFonts w:ascii="Arial Narrow" w:eastAsia="Calibri" w:hAnsi="Arial Narrow" w:cs="Times New Roman"/>
          <w:sz w:val="24"/>
          <w:szCs w:val="24"/>
        </w:rPr>
      </w:pPr>
    </w:p>
    <w:p w:rsidR="001C45FF" w:rsidRPr="001C45FF" w:rsidRDefault="001C45FF" w:rsidP="001C45FF">
      <w:pPr>
        <w:widowControl w:val="0"/>
        <w:numPr>
          <w:ilvl w:val="0"/>
          <w:numId w:val="2"/>
        </w:numPr>
        <w:kinsoku w:val="0"/>
        <w:overflowPunct w:val="0"/>
        <w:autoSpaceDE w:val="0"/>
        <w:autoSpaceDN w:val="0"/>
        <w:adjustRightInd w:val="0"/>
        <w:spacing w:after="0" w:line="240" w:lineRule="auto"/>
        <w:ind w:left="2160" w:right="-20"/>
        <w:jc w:val="both"/>
        <w:rPr>
          <w:rFonts w:ascii="Arial Narrow" w:eastAsia="Calibri" w:hAnsi="Arial Narrow" w:cs="Times New Roman"/>
          <w:sz w:val="24"/>
          <w:szCs w:val="24"/>
          <w:u w:val="single"/>
        </w:rPr>
      </w:pPr>
      <w:r w:rsidRPr="001C45FF">
        <w:rPr>
          <w:rFonts w:ascii="Arial Narrow" w:eastAsia="Calibri" w:hAnsi="Arial Narrow" w:cs="Times New Roman"/>
          <w:sz w:val="24"/>
          <w:szCs w:val="24"/>
          <w:u w:val="single"/>
        </w:rPr>
        <w:t>Energy Need</w:t>
      </w:r>
    </w:p>
    <w:p w:rsidR="001C45FF" w:rsidRPr="001C45FF" w:rsidRDefault="001C45FF" w:rsidP="001C45FF">
      <w:pPr>
        <w:kinsoku w:val="0"/>
        <w:overflowPunct w:val="0"/>
        <w:autoSpaceDE w:val="0"/>
        <w:autoSpaceDN w:val="0"/>
        <w:adjustRightInd w:val="0"/>
        <w:spacing w:after="0" w:line="240" w:lineRule="auto"/>
        <w:rPr>
          <w:rFonts w:ascii="Arial Narrow" w:eastAsia="Calibri" w:hAnsi="Arial Narrow" w:cs="Times New Roman"/>
          <w:b/>
          <w:sz w:val="24"/>
          <w:szCs w:val="24"/>
          <w:u w:val="single"/>
        </w:rPr>
      </w:pPr>
    </w:p>
    <w:p w:rsidR="001C45FF" w:rsidRPr="001C45FF" w:rsidRDefault="001C45FF" w:rsidP="001C45FF">
      <w:pPr>
        <w:tabs>
          <w:tab w:val="left" w:pos="5760"/>
        </w:tabs>
        <w:kinsoku w:val="0"/>
        <w:overflowPunct w:val="0"/>
        <w:autoSpaceDE w:val="0"/>
        <w:autoSpaceDN w:val="0"/>
        <w:adjustRightInd w:val="0"/>
        <w:spacing w:after="0" w:line="240" w:lineRule="auto"/>
        <w:ind w:left="2160"/>
        <w:rPr>
          <w:rFonts w:ascii="Arial Narrow" w:eastAsia="Calibri" w:hAnsi="Arial Narrow" w:cs="Times New Roman"/>
          <w:w w:val="115"/>
          <w:sz w:val="24"/>
          <w:szCs w:val="24"/>
          <w:u w:val="single"/>
        </w:rPr>
      </w:pPr>
      <w:r w:rsidRPr="001C45FF">
        <w:rPr>
          <w:rFonts w:ascii="Arial Narrow" w:eastAsia="Calibri" w:hAnsi="Arial Narrow" w:cs="Times New Roman"/>
          <w:sz w:val="24"/>
          <w:szCs w:val="24"/>
          <w:u w:val="single"/>
        </w:rPr>
        <w:t>Percent of Energy Need</w:t>
      </w:r>
      <w:r w:rsidRPr="001C45FF">
        <w:rPr>
          <w:rFonts w:ascii="Arial Narrow" w:eastAsia="Calibri" w:hAnsi="Arial Narrow" w:cs="Times New Roman"/>
          <w:w w:val="115"/>
          <w:sz w:val="24"/>
          <w:szCs w:val="24"/>
        </w:rPr>
        <w:tab/>
      </w:r>
      <w:r w:rsidRPr="001C45FF">
        <w:rPr>
          <w:rFonts w:ascii="Arial Narrow" w:eastAsia="Calibri" w:hAnsi="Arial Narrow" w:cs="Times New Roman"/>
          <w:sz w:val="24"/>
          <w:szCs w:val="24"/>
          <w:u w:val="single"/>
        </w:rPr>
        <w:t>Points Applied</w:t>
      </w:r>
    </w:p>
    <w:p w:rsidR="001C45FF" w:rsidRPr="001C45FF" w:rsidRDefault="001C45FF" w:rsidP="001C45FF">
      <w:pPr>
        <w:tabs>
          <w:tab w:val="left" w:pos="5760"/>
        </w:tabs>
        <w:kinsoku w:val="0"/>
        <w:overflowPunct w:val="0"/>
        <w:autoSpaceDE w:val="0"/>
        <w:autoSpaceDN w:val="0"/>
        <w:adjustRightInd w:val="0"/>
        <w:spacing w:after="0" w:line="240" w:lineRule="auto"/>
        <w:ind w:left="2160" w:hanging="1800"/>
        <w:rPr>
          <w:rFonts w:ascii="Arial Narrow" w:eastAsia="Calibri" w:hAnsi="Arial Narrow" w:cs="Times New Roman"/>
          <w:sz w:val="24"/>
          <w:szCs w:val="24"/>
        </w:rPr>
      </w:pPr>
      <w:r w:rsidRPr="001C45FF">
        <w:rPr>
          <w:rFonts w:ascii="Arial Narrow" w:eastAsia="Calibri" w:hAnsi="Arial Narrow" w:cs="Times New Roman"/>
          <w:sz w:val="24"/>
          <w:szCs w:val="24"/>
        </w:rPr>
        <w:tab/>
        <w:t>Elderly</w:t>
      </w:r>
      <w:r w:rsidRPr="001C45FF">
        <w:rPr>
          <w:rFonts w:ascii="Arial Narrow" w:eastAsia="Calibri" w:hAnsi="Arial Narrow" w:cs="Times New Roman"/>
          <w:sz w:val="24"/>
          <w:szCs w:val="24"/>
        </w:rPr>
        <w:tab/>
        <w:t>1 point</w:t>
      </w:r>
    </w:p>
    <w:p w:rsidR="001C45FF" w:rsidRPr="001C45FF" w:rsidRDefault="001C45FF" w:rsidP="001C45FF">
      <w:pPr>
        <w:tabs>
          <w:tab w:val="left" w:pos="5760"/>
        </w:tabs>
        <w:kinsoku w:val="0"/>
        <w:overflowPunct w:val="0"/>
        <w:autoSpaceDE w:val="0"/>
        <w:autoSpaceDN w:val="0"/>
        <w:adjustRightInd w:val="0"/>
        <w:spacing w:after="0" w:line="240" w:lineRule="auto"/>
        <w:ind w:left="2160" w:hanging="1800"/>
        <w:rPr>
          <w:rFonts w:ascii="Arial Narrow" w:eastAsia="Calibri" w:hAnsi="Arial Narrow" w:cs="Times New Roman"/>
          <w:sz w:val="24"/>
          <w:szCs w:val="24"/>
        </w:rPr>
      </w:pPr>
      <w:r w:rsidRPr="001C45FF">
        <w:rPr>
          <w:rFonts w:ascii="Arial Narrow" w:eastAsia="Calibri" w:hAnsi="Arial Narrow" w:cs="Times New Roman"/>
          <w:sz w:val="24"/>
          <w:szCs w:val="24"/>
        </w:rPr>
        <w:tab/>
        <w:t>Disabled</w:t>
      </w:r>
      <w:r w:rsidRPr="001C45FF">
        <w:rPr>
          <w:rFonts w:ascii="Arial Narrow" w:eastAsia="Calibri" w:hAnsi="Arial Narrow" w:cs="Times New Roman"/>
          <w:sz w:val="24"/>
          <w:szCs w:val="24"/>
        </w:rPr>
        <w:tab/>
        <w:t>1 point</w:t>
      </w:r>
    </w:p>
    <w:p w:rsidR="001C45FF" w:rsidRPr="001C45FF" w:rsidRDefault="001C45FF" w:rsidP="001C45FF">
      <w:pPr>
        <w:tabs>
          <w:tab w:val="left" w:pos="5760"/>
        </w:tabs>
        <w:kinsoku w:val="0"/>
        <w:overflowPunct w:val="0"/>
        <w:autoSpaceDE w:val="0"/>
        <w:autoSpaceDN w:val="0"/>
        <w:adjustRightInd w:val="0"/>
        <w:spacing w:after="0" w:line="240" w:lineRule="auto"/>
        <w:ind w:left="2160" w:hanging="1800"/>
        <w:rPr>
          <w:rFonts w:ascii="Arial Narrow" w:eastAsia="Calibri" w:hAnsi="Arial Narrow" w:cs="Times New Roman"/>
          <w:sz w:val="24"/>
          <w:szCs w:val="24"/>
        </w:rPr>
      </w:pPr>
      <w:r w:rsidRPr="001C45FF">
        <w:rPr>
          <w:rFonts w:ascii="Arial Narrow" w:eastAsia="Calibri" w:hAnsi="Arial Narrow" w:cs="Times New Roman"/>
          <w:sz w:val="24"/>
          <w:szCs w:val="24"/>
        </w:rPr>
        <w:tab/>
        <w:t>Child age 6 and under in Household</w:t>
      </w:r>
      <w:r w:rsidRPr="001C45FF">
        <w:rPr>
          <w:rFonts w:ascii="Arial Narrow" w:eastAsia="Calibri" w:hAnsi="Arial Narrow" w:cs="Times New Roman"/>
          <w:sz w:val="24"/>
          <w:szCs w:val="24"/>
        </w:rPr>
        <w:tab/>
        <w:t>1 point</w:t>
      </w:r>
    </w:p>
    <w:p w:rsidR="001C45FF" w:rsidRPr="001C45FF" w:rsidRDefault="001C45FF" w:rsidP="001C45FF">
      <w:pPr>
        <w:tabs>
          <w:tab w:val="left" w:pos="5760"/>
        </w:tabs>
        <w:kinsoku w:val="0"/>
        <w:overflowPunct w:val="0"/>
        <w:autoSpaceDE w:val="0"/>
        <w:autoSpaceDN w:val="0"/>
        <w:adjustRightInd w:val="0"/>
        <w:spacing w:after="0" w:line="240" w:lineRule="auto"/>
        <w:ind w:left="2160" w:hanging="1800"/>
        <w:rPr>
          <w:rFonts w:ascii="Arial Narrow" w:eastAsia="Calibri" w:hAnsi="Arial Narrow" w:cs="Times New Roman"/>
          <w:sz w:val="24"/>
          <w:szCs w:val="24"/>
        </w:rPr>
      </w:pPr>
      <w:r w:rsidRPr="001C45FF">
        <w:rPr>
          <w:rFonts w:ascii="Arial Narrow" w:eastAsia="Calibri" w:hAnsi="Arial Narrow" w:cs="Times New Roman"/>
          <w:sz w:val="24"/>
          <w:szCs w:val="24"/>
        </w:rPr>
        <w:tab/>
        <w:t>Working Poor</w:t>
      </w:r>
      <w:r w:rsidRPr="001C45FF">
        <w:rPr>
          <w:rFonts w:ascii="Arial Narrow" w:eastAsia="Calibri" w:hAnsi="Arial Narrow" w:cs="Times New Roman"/>
          <w:sz w:val="24"/>
          <w:szCs w:val="24"/>
        </w:rPr>
        <w:tab/>
        <w:t>1 point</w:t>
      </w:r>
    </w:p>
    <w:p w:rsidR="001C45FF" w:rsidRPr="001C45FF" w:rsidRDefault="001C45FF" w:rsidP="001C45FF">
      <w:pPr>
        <w:kinsoku w:val="0"/>
        <w:overflowPunct w:val="0"/>
        <w:autoSpaceDE w:val="0"/>
        <w:autoSpaceDN w:val="0"/>
        <w:adjustRightInd w:val="0"/>
        <w:spacing w:after="0" w:line="240" w:lineRule="auto"/>
        <w:rPr>
          <w:rFonts w:ascii="Arial Narrow" w:eastAsia="Calibri" w:hAnsi="Arial Narrow" w:cs="Times New Roman"/>
          <w:sz w:val="24"/>
          <w:szCs w:val="24"/>
        </w:rPr>
      </w:pPr>
    </w:p>
    <w:p w:rsidR="001C45FF" w:rsidRPr="001C45FF" w:rsidRDefault="001C45FF" w:rsidP="001C45FF">
      <w:pPr>
        <w:tabs>
          <w:tab w:val="left" w:pos="5760"/>
        </w:tabs>
        <w:kinsoku w:val="0"/>
        <w:overflowPunct w:val="0"/>
        <w:autoSpaceDE w:val="0"/>
        <w:autoSpaceDN w:val="0"/>
        <w:adjustRightInd w:val="0"/>
        <w:spacing w:after="0" w:line="240" w:lineRule="auto"/>
        <w:ind w:left="2160" w:hanging="2160"/>
        <w:rPr>
          <w:rFonts w:ascii="Arial Narrow" w:eastAsia="Calibri" w:hAnsi="Arial Narrow" w:cs="Times New Roman"/>
          <w:sz w:val="24"/>
          <w:szCs w:val="24"/>
        </w:rPr>
      </w:pPr>
      <w:r w:rsidRPr="001C45FF">
        <w:rPr>
          <w:rFonts w:ascii="Arial Narrow" w:eastAsia="Calibri" w:hAnsi="Arial Narrow" w:cs="Times New Roman"/>
          <w:sz w:val="24"/>
          <w:szCs w:val="24"/>
        </w:rPr>
        <w:tab/>
      </w:r>
      <w:r w:rsidRPr="001C45FF">
        <w:rPr>
          <w:rFonts w:ascii="Arial Narrow" w:eastAsia="Calibri" w:hAnsi="Arial Narrow" w:cs="Times New Roman"/>
          <w:sz w:val="24"/>
          <w:szCs w:val="24"/>
          <w:u w:val="single"/>
        </w:rPr>
        <w:t>Total Points Applied</w:t>
      </w:r>
      <w:r w:rsidRPr="001C45FF">
        <w:rPr>
          <w:rFonts w:ascii="Arial Narrow" w:eastAsia="Calibri" w:hAnsi="Arial Narrow" w:cs="Times New Roman"/>
          <w:sz w:val="24"/>
          <w:szCs w:val="24"/>
        </w:rPr>
        <w:tab/>
      </w:r>
      <w:r w:rsidRPr="001C45FF">
        <w:rPr>
          <w:rFonts w:ascii="Arial Narrow" w:eastAsia="Calibri" w:hAnsi="Arial Narrow" w:cs="Times New Roman"/>
          <w:sz w:val="24"/>
          <w:szCs w:val="24"/>
          <w:u w:val="single"/>
        </w:rPr>
        <w:t>Payment Levels</w:t>
      </w:r>
    </w:p>
    <w:p w:rsidR="001C45FF" w:rsidRPr="001C45FF" w:rsidRDefault="001C45FF" w:rsidP="001C45FF">
      <w:pPr>
        <w:widowControl w:val="0"/>
        <w:tabs>
          <w:tab w:val="left" w:pos="5760"/>
        </w:tabs>
        <w:spacing w:after="0" w:line="240" w:lineRule="auto"/>
        <w:ind w:left="2160" w:hanging="2160"/>
        <w:rPr>
          <w:rFonts w:ascii="Arial Narrow" w:eastAsia="Calibri" w:hAnsi="Arial Narrow" w:cs="Times New Roman"/>
          <w:sz w:val="24"/>
          <w:szCs w:val="24"/>
        </w:rPr>
      </w:pPr>
      <w:r w:rsidRPr="001C45FF">
        <w:rPr>
          <w:rFonts w:ascii="Arial Narrow" w:eastAsia="Calibri" w:hAnsi="Arial Narrow" w:cs="Times New Roman"/>
          <w:sz w:val="24"/>
          <w:szCs w:val="24"/>
        </w:rPr>
        <w:tab/>
        <w:t xml:space="preserve">  1 -   2</w:t>
      </w:r>
      <w:r w:rsidRPr="001C45FF">
        <w:rPr>
          <w:rFonts w:ascii="Arial Narrow" w:eastAsia="Calibri" w:hAnsi="Arial Narrow" w:cs="Times New Roman"/>
          <w:sz w:val="24"/>
          <w:szCs w:val="24"/>
        </w:rPr>
        <w:tab/>
      </w:r>
      <w:proofErr w:type="gramStart"/>
      <w:r w:rsidRPr="001C45FF">
        <w:rPr>
          <w:rFonts w:ascii="Arial Narrow" w:eastAsia="Calibri" w:hAnsi="Arial Narrow" w:cs="Times New Roman"/>
          <w:sz w:val="24"/>
          <w:szCs w:val="24"/>
        </w:rPr>
        <w:t>$  75</w:t>
      </w:r>
      <w:proofErr w:type="gramEnd"/>
      <w:r w:rsidRPr="001C45FF">
        <w:rPr>
          <w:rFonts w:ascii="Arial Narrow" w:eastAsia="Calibri" w:hAnsi="Arial Narrow" w:cs="Times New Roman"/>
          <w:sz w:val="24"/>
          <w:szCs w:val="24"/>
        </w:rPr>
        <w:t xml:space="preserve"> - $160 maximum</w:t>
      </w:r>
    </w:p>
    <w:p w:rsidR="001C45FF" w:rsidRPr="001C45FF" w:rsidRDefault="001C45FF" w:rsidP="001C45FF">
      <w:pPr>
        <w:widowControl w:val="0"/>
        <w:tabs>
          <w:tab w:val="left" w:pos="5760"/>
        </w:tabs>
        <w:spacing w:after="0" w:line="240" w:lineRule="auto"/>
        <w:ind w:left="2160" w:hanging="2160"/>
        <w:rPr>
          <w:rFonts w:ascii="Arial Narrow" w:eastAsia="Calibri" w:hAnsi="Arial Narrow" w:cs="Times New Roman"/>
          <w:sz w:val="24"/>
          <w:szCs w:val="24"/>
        </w:rPr>
      </w:pPr>
      <w:r w:rsidRPr="001C45FF">
        <w:rPr>
          <w:rFonts w:ascii="Arial Narrow" w:eastAsia="Calibri" w:hAnsi="Arial Narrow" w:cs="Times New Roman"/>
          <w:sz w:val="24"/>
          <w:szCs w:val="24"/>
        </w:rPr>
        <w:tab/>
        <w:t xml:space="preserve">  3 -   6</w:t>
      </w:r>
      <w:r w:rsidRPr="001C45FF">
        <w:rPr>
          <w:rFonts w:ascii="Arial Narrow" w:eastAsia="Calibri" w:hAnsi="Arial Narrow" w:cs="Times New Roman"/>
          <w:sz w:val="24"/>
          <w:szCs w:val="24"/>
        </w:rPr>
        <w:tab/>
        <w:t>$125 - $320 maximum</w:t>
      </w:r>
    </w:p>
    <w:p w:rsidR="001C45FF" w:rsidRPr="001C45FF" w:rsidRDefault="001C45FF" w:rsidP="001C45FF">
      <w:pPr>
        <w:widowControl w:val="0"/>
        <w:tabs>
          <w:tab w:val="left" w:pos="5760"/>
        </w:tabs>
        <w:spacing w:after="0" w:line="240" w:lineRule="auto"/>
        <w:ind w:left="2160" w:hanging="2160"/>
        <w:rPr>
          <w:rFonts w:ascii="Arial Narrow" w:eastAsia="Calibri" w:hAnsi="Arial Narrow" w:cs="Times New Roman"/>
          <w:sz w:val="24"/>
          <w:szCs w:val="24"/>
        </w:rPr>
      </w:pPr>
      <w:r w:rsidRPr="001C45FF">
        <w:rPr>
          <w:rFonts w:ascii="Arial Narrow" w:eastAsia="Calibri" w:hAnsi="Arial Narrow" w:cs="Times New Roman"/>
          <w:sz w:val="24"/>
          <w:szCs w:val="24"/>
        </w:rPr>
        <w:tab/>
        <w:t xml:space="preserve">  7 - 11</w:t>
      </w:r>
      <w:r w:rsidRPr="001C45FF">
        <w:rPr>
          <w:rFonts w:ascii="Arial Narrow" w:eastAsia="Calibri" w:hAnsi="Arial Narrow" w:cs="Times New Roman"/>
          <w:sz w:val="24"/>
          <w:szCs w:val="24"/>
        </w:rPr>
        <w:tab/>
        <w:t>$175 - $480 maximum</w:t>
      </w:r>
    </w:p>
    <w:p w:rsidR="001C45FF" w:rsidRPr="001C45FF" w:rsidRDefault="001C45FF" w:rsidP="001C45FF">
      <w:pPr>
        <w:widowControl w:val="0"/>
        <w:tabs>
          <w:tab w:val="left" w:pos="5760"/>
        </w:tabs>
        <w:spacing w:after="0" w:line="240" w:lineRule="auto"/>
        <w:ind w:left="2160" w:hanging="2160"/>
        <w:rPr>
          <w:rFonts w:ascii="Arial Narrow" w:eastAsia="Calibri" w:hAnsi="Arial Narrow" w:cs="Times New Roman"/>
          <w:sz w:val="24"/>
          <w:szCs w:val="24"/>
        </w:rPr>
      </w:pPr>
      <w:r w:rsidRPr="001C45FF">
        <w:rPr>
          <w:rFonts w:ascii="Arial Narrow" w:eastAsia="Calibri" w:hAnsi="Arial Narrow" w:cs="Times New Roman"/>
          <w:sz w:val="24"/>
          <w:szCs w:val="24"/>
        </w:rPr>
        <w:tab/>
        <w:t>12 - 15</w:t>
      </w:r>
      <w:r w:rsidRPr="001C45FF">
        <w:rPr>
          <w:rFonts w:ascii="Arial Narrow" w:eastAsia="Calibri" w:hAnsi="Arial Narrow" w:cs="Times New Roman"/>
          <w:sz w:val="24"/>
          <w:szCs w:val="24"/>
        </w:rPr>
        <w:tab/>
        <w:t>$225 - $640 maximum</w:t>
      </w:r>
    </w:p>
    <w:p w:rsidR="009F0EAB" w:rsidRPr="001C45FF" w:rsidRDefault="00E04B2C">
      <w:pPr>
        <w:rPr>
          <w:rFonts w:ascii="Arial Narrow" w:hAnsi="Arial Narrow"/>
        </w:rPr>
      </w:pPr>
    </w:p>
    <w:sectPr w:rsidR="009F0EAB" w:rsidRPr="001C45FF" w:rsidSect="00C161C5">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45FF" w:rsidRDefault="001C45FF" w:rsidP="001C45FF">
      <w:pPr>
        <w:spacing w:after="0" w:line="240" w:lineRule="auto"/>
      </w:pPr>
      <w:r>
        <w:separator/>
      </w:r>
    </w:p>
  </w:endnote>
  <w:endnote w:type="continuationSeparator" w:id="0">
    <w:p w:rsidR="001C45FF" w:rsidRDefault="001C45FF" w:rsidP="001C45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45FF" w:rsidRDefault="001C45FF" w:rsidP="001C45FF">
      <w:pPr>
        <w:spacing w:after="0" w:line="240" w:lineRule="auto"/>
      </w:pPr>
      <w:r>
        <w:separator/>
      </w:r>
    </w:p>
  </w:footnote>
  <w:footnote w:type="continuationSeparator" w:id="0">
    <w:p w:rsidR="001C45FF" w:rsidRDefault="001C45FF" w:rsidP="001C45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395"/>
      <w:gridCol w:w="1195"/>
    </w:tblGrid>
    <w:tr w:rsidR="001C45FF">
      <w:trPr>
        <w:trHeight w:val="288"/>
      </w:trPr>
      <w:sdt>
        <w:sdtPr>
          <w:rPr>
            <w:rFonts w:asciiTheme="majorHAnsi" w:eastAsiaTheme="majorEastAsia" w:hAnsiTheme="majorHAnsi" w:cstheme="majorBidi"/>
            <w:sz w:val="36"/>
            <w:szCs w:val="36"/>
          </w:rPr>
          <w:alias w:val="Title"/>
          <w:id w:val="77761602"/>
          <w:placeholder>
            <w:docPart w:val="9CE1200CB4DC4F23BFDF472E7393F9DA"/>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1C45FF" w:rsidRDefault="001C45FF" w:rsidP="00E67808">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 xml:space="preserve">Arizona </w:t>
              </w:r>
              <w:r w:rsidR="00E67808">
                <w:rPr>
                  <w:rFonts w:asciiTheme="majorHAnsi" w:eastAsiaTheme="majorEastAsia" w:hAnsiTheme="majorHAnsi" w:cstheme="majorBidi"/>
                  <w:sz w:val="36"/>
                  <w:szCs w:val="36"/>
                </w:rPr>
                <w:t>Heating</w:t>
              </w:r>
              <w:r>
                <w:rPr>
                  <w:rFonts w:asciiTheme="majorHAnsi" w:eastAsiaTheme="majorEastAsia" w:hAnsiTheme="majorHAnsi" w:cstheme="majorBidi"/>
                  <w:sz w:val="36"/>
                  <w:szCs w:val="36"/>
                </w:rPr>
                <w:t xml:space="preserve"> Component Benefit Matrix</w:t>
              </w:r>
            </w:p>
          </w:tc>
        </w:sdtContent>
      </w:sdt>
      <w:sdt>
        <w:sdtPr>
          <w:rPr>
            <w:rFonts w:asciiTheme="majorHAnsi" w:eastAsiaTheme="majorEastAsia" w:hAnsiTheme="majorHAnsi" w:cstheme="majorBidi"/>
            <w:b/>
            <w:bCs/>
            <w:color w:val="4F81BD" w:themeColor="accent1"/>
            <w:sz w:val="36"/>
            <w:szCs w:val="36"/>
          </w:rPr>
          <w:alias w:val="Year"/>
          <w:id w:val="77761609"/>
          <w:placeholder>
            <w:docPart w:val="26F79F2350144ECEB8CBB49F882290BC"/>
          </w:placeholder>
          <w:dataBinding w:prefixMappings="xmlns:ns0='http://schemas.microsoft.com/office/2006/coverPageProps'" w:xpath="/ns0:CoverPageProperties[1]/ns0:PublishDate[1]" w:storeItemID="{55AF091B-3C7A-41E3-B477-F2FDAA23CFDA}"/>
          <w:date w:fullDate="2016-01-01T00:00:00Z">
            <w:dateFormat w:val="yyyy"/>
            <w:lid w:val="en-US"/>
            <w:storeMappedDataAs w:val="dateTime"/>
            <w:calendar w:val="gregorian"/>
          </w:date>
        </w:sdtPr>
        <w:sdtContent>
          <w:tc>
            <w:tcPr>
              <w:tcW w:w="1105" w:type="dxa"/>
            </w:tcPr>
            <w:p w:rsidR="001C45FF" w:rsidRDefault="001C45FF" w:rsidP="007B52E0">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201</w:t>
              </w:r>
              <w:r w:rsidR="007B52E0">
                <w:rPr>
                  <w:rFonts w:asciiTheme="majorHAnsi" w:eastAsiaTheme="majorEastAsia" w:hAnsiTheme="majorHAnsi" w:cstheme="majorBidi"/>
                  <w:b/>
                  <w:bCs/>
                  <w:color w:val="4F81BD" w:themeColor="accent1"/>
                  <w:sz w:val="36"/>
                  <w:szCs w:val="36"/>
                </w:rPr>
                <w:t>6</w:t>
              </w:r>
            </w:p>
          </w:tc>
        </w:sdtContent>
      </w:sdt>
    </w:tr>
  </w:tbl>
  <w:p w:rsidR="001C45FF" w:rsidRDefault="001C45F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912B2B"/>
    <w:multiLevelType w:val="hybridMultilevel"/>
    <w:tmpl w:val="71809C7A"/>
    <w:lvl w:ilvl="0" w:tplc="74404C9E">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65040E6F"/>
    <w:multiLevelType w:val="hybridMultilevel"/>
    <w:tmpl w:val="5C34AD8E"/>
    <w:lvl w:ilvl="0" w:tplc="BACCD5C2">
      <w:start w:val="3"/>
      <w:numFmt w:val="decimal"/>
      <w:lvlText w:val="%1."/>
      <w:lvlJc w:val="left"/>
      <w:pPr>
        <w:ind w:left="18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C45FF"/>
    <w:rsid w:val="00086BC2"/>
    <w:rsid w:val="001C45FF"/>
    <w:rsid w:val="00332ED1"/>
    <w:rsid w:val="003B220A"/>
    <w:rsid w:val="00513085"/>
    <w:rsid w:val="007B52E0"/>
    <w:rsid w:val="00844866"/>
    <w:rsid w:val="00B87C35"/>
    <w:rsid w:val="00C161C5"/>
    <w:rsid w:val="00CA120F"/>
    <w:rsid w:val="00D3499F"/>
    <w:rsid w:val="00E04B2C"/>
    <w:rsid w:val="00E678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1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45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45FF"/>
  </w:style>
  <w:style w:type="paragraph" w:styleId="Footer">
    <w:name w:val="footer"/>
    <w:basedOn w:val="Normal"/>
    <w:link w:val="FooterChar"/>
    <w:uiPriority w:val="99"/>
    <w:unhideWhenUsed/>
    <w:rsid w:val="001C45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45FF"/>
  </w:style>
  <w:style w:type="paragraph" w:styleId="BalloonText">
    <w:name w:val="Balloon Text"/>
    <w:basedOn w:val="Normal"/>
    <w:link w:val="BalloonTextChar"/>
    <w:uiPriority w:val="99"/>
    <w:semiHidden/>
    <w:unhideWhenUsed/>
    <w:rsid w:val="001C45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5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45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45FF"/>
  </w:style>
  <w:style w:type="paragraph" w:styleId="Footer">
    <w:name w:val="footer"/>
    <w:basedOn w:val="Normal"/>
    <w:link w:val="FooterChar"/>
    <w:uiPriority w:val="99"/>
    <w:unhideWhenUsed/>
    <w:rsid w:val="001C45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45FF"/>
  </w:style>
  <w:style w:type="paragraph" w:styleId="BalloonText">
    <w:name w:val="Balloon Text"/>
    <w:basedOn w:val="Normal"/>
    <w:link w:val="BalloonTextChar"/>
    <w:uiPriority w:val="99"/>
    <w:semiHidden/>
    <w:unhideWhenUsed/>
    <w:rsid w:val="001C45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5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CE1200CB4DC4F23BFDF472E7393F9DA"/>
        <w:category>
          <w:name w:val="General"/>
          <w:gallery w:val="placeholder"/>
        </w:category>
        <w:types>
          <w:type w:val="bbPlcHdr"/>
        </w:types>
        <w:behaviors>
          <w:behavior w:val="content"/>
        </w:behaviors>
        <w:guid w:val="{03C9B888-9FE6-457E-A273-30C5E73C9C31}"/>
      </w:docPartPr>
      <w:docPartBody>
        <w:p w:rsidR="00136F83" w:rsidRDefault="0025511F" w:rsidP="0025511F">
          <w:pPr>
            <w:pStyle w:val="9CE1200CB4DC4F23BFDF472E7393F9DA"/>
          </w:pPr>
          <w:r>
            <w:rPr>
              <w:rFonts w:asciiTheme="majorHAnsi" w:eastAsiaTheme="majorEastAsia" w:hAnsiTheme="majorHAnsi" w:cstheme="majorBidi"/>
              <w:sz w:val="36"/>
              <w:szCs w:val="36"/>
            </w:rPr>
            <w:t>[Type the document title]</w:t>
          </w:r>
        </w:p>
      </w:docPartBody>
    </w:docPart>
    <w:docPart>
      <w:docPartPr>
        <w:name w:val="26F79F2350144ECEB8CBB49F882290BC"/>
        <w:category>
          <w:name w:val="General"/>
          <w:gallery w:val="placeholder"/>
        </w:category>
        <w:types>
          <w:type w:val="bbPlcHdr"/>
        </w:types>
        <w:behaviors>
          <w:behavior w:val="content"/>
        </w:behaviors>
        <w:guid w:val="{C4BD012D-2238-47D9-A921-BF86104DB3EA}"/>
      </w:docPartPr>
      <w:docPartBody>
        <w:p w:rsidR="00136F83" w:rsidRDefault="0025511F" w:rsidP="0025511F">
          <w:pPr>
            <w:pStyle w:val="26F79F2350144ECEB8CBB49F882290BC"/>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5511F"/>
    <w:rsid w:val="00136F83"/>
    <w:rsid w:val="0025511F"/>
    <w:rsid w:val="00D27AAD"/>
    <w:rsid w:val="00E672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2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CE1200CB4DC4F23BFDF472E7393F9DA">
    <w:name w:val="9CE1200CB4DC4F23BFDF472E7393F9DA"/>
    <w:rsid w:val="0025511F"/>
  </w:style>
  <w:style w:type="paragraph" w:customStyle="1" w:styleId="26F79F2350144ECEB8CBB49F882290BC">
    <w:name w:val="26F79F2350144ECEB8CBB49F882290BC"/>
    <w:rsid w:val="0025511F"/>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157</Words>
  <Characters>896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Arizona Heating Component Benefit Matrix</vt:lpstr>
    </vt:vector>
  </TitlesOfParts>
  <Company>Hewlett-Packard Company</Company>
  <LinksUpToDate>false</LinksUpToDate>
  <CharactersWithSpaces>1051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Heating Component Benefit Matrix</dc:title>
  <dc:creator>Cruz, Kathleen, C</dc:creator>
  <cp:lastModifiedBy> sherry vogel</cp:lastModifiedBy>
  <cp:revision>2</cp:revision>
  <dcterms:created xsi:type="dcterms:W3CDTF">2015-11-02T21:59:00Z</dcterms:created>
  <dcterms:modified xsi:type="dcterms:W3CDTF">2015-11-02T21:59:00Z</dcterms:modified>
</cp:coreProperties>
</file>